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0A" w:rsidRPr="0021616A" w:rsidRDefault="00752161" w:rsidP="00216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16A">
        <w:rPr>
          <w:rFonts w:ascii="Times New Roman" w:hAnsi="Times New Roman" w:cs="Times New Roman"/>
          <w:sz w:val="28"/>
          <w:szCs w:val="28"/>
        </w:rPr>
        <w:t>МБОУ города Абакана «СОШ №26 с углубленным изучением отдельных предметов» г. Абакан,  Республика Хакасия</w:t>
      </w:r>
    </w:p>
    <w:p w:rsidR="00752161" w:rsidRPr="0021616A" w:rsidRDefault="00752161" w:rsidP="00216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16A">
        <w:rPr>
          <w:rFonts w:ascii="Times New Roman" w:hAnsi="Times New Roman" w:cs="Times New Roman"/>
          <w:sz w:val="28"/>
          <w:szCs w:val="28"/>
        </w:rPr>
        <w:t>Проект</w:t>
      </w:r>
      <w:r w:rsidR="006D3B46">
        <w:rPr>
          <w:rFonts w:ascii="Times New Roman" w:hAnsi="Times New Roman" w:cs="Times New Roman"/>
          <w:sz w:val="28"/>
          <w:szCs w:val="28"/>
        </w:rPr>
        <w:t xml:space="preserve"> </w:t>
      </w:r>
      <w:r w:rsidR="006D3B46" w:rsidRPr="00E61DFE">
        <w:rPr>
          <w:rFonts w:ascii="Times New Roman" w:hAnsi="Times New Roman" w:cs="Times New Roman"/>
          <w:sz w:val="28"/>
          <w:szCs w:val="28"/>
        </w:rPr>
        <w:t>"</w:t>
      </w:r>
      <w:r w:rsidR="00A924E8" w:rsidRPr="00E61DFE">
        <w:rPr>
          <w:rFonts w:ascii="Times New Roman" w:hAnsi="Times New Roman" w:cs="Times New Roman"/>
          <w:sz w:val="28"/>
          <w:szCs w:val="28"/>
        </w:rPr>
        <w:t>Сетевой</w:t>
      </w:r>
      <w:r w:rsidR="006D3B46" w:rsidRPr="00E61DFE">
        <w:rPr>
          <w:rFonts w:ascii="Times New Roman" w:hAnsi="Times New Roman" w:cs="Times New Roman"/>
          <w:sz w:val="28"/>
          <w:szCs w:val="28"/>
        </w:rPr>
        <w:t xml:space="preserve"> инжиниринговый центр - площадка инженерно-технологических учебных практик"</w:t>
      </w:r>
    </w:p>
    <w:p w:rsidR="00C26557" w:rsidRPr="0021616A" w:rsidRDefault="00C26557" w:rsidP="00216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911" w:rsidRPr="0021616A" w:rsidRDefault="00060911" w:rsidP="002161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16A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Pr="00216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получения образования, соответствующего практическим задачам инновационного развития современного инженерно-технологического образования и экономического развития региона (в соответствии с ТОП-регион, утвержденного Постановлением Правительства Республики Хакасия от 11.01.2017 № 01 «Об утверждении Перечня профессий и специальностей, востребованных на рынке труда Республики Хакасия, по которым требуется получение среднего профессионального образования»).</w:t>
      </w:r>
    </w:p>
    <w:p w:rsidR="00382A89" w:rsidRPr="0021616A" w:rsidRDefault="00382A89" w:rsidP="002161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проекта:</w:t>
      </w:r>
    </w:p>
    <w:p w:rsidR="00C26557" w:rsidRPr="0021616A" w:rsidRDefault="00C26557" w:rsidP="0021616A">
      <w:pPr>
        <w:pStyle w:val="p3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616A">
        <w:rPr>
          <w:rStyle w:val="s8"/>
          <w:color w:val="000000"/>
          <w:sz w:val="28"/>
          <w:szCs w:val="28"/>
        </w:rPr>
        <w:t>о</w:t>
      </w:r>
      <w:r w:rsidRPr="0021616A">
        <w:rPr>
          <w:rStyle w:val="s1"/>
          <w:bCs/>
          <w:color w:val="000000"/>
          <w:sz w:val="28"/>
          <w:szCs w:val="28"/>
        </w:rPr>
        <w:t>беспечить пополнение материально-технической базы;</w:t>
      </w:r>
    </w:p>
    <w:p w:rsidR="00C26557" w:rsidRPr="0021616A" w:rsidRDefault="00C26557" w:rsidP="0021616A">
      <w:pPr>
        <w:pStyle w:val="p3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616A">
        <w:rPr>
          <w:rStyle w:val="s8"/>
          <w:color w:val="000000"/>
          <w:sz w:val="28"/>
          <w:szCs w:val="28"/>
        </w:rPr>
        <w:t>о</w:t>
      </w:r>
      <w:r w:rsidRPr="0021616A">
        <w:rPr>
          <w:rStyle w:val="s1"/>
          <w:bCs/>
          <w:color w:val="000000"/>
          <w:sz w:val="28"/>
          <w:szCs w:val="28"/>
        </w:rPr>
        <w:t>беспечить функционирование сетевого инжинирингового центра;</w:t>
      </w:r>
    </w:p>
    <w:p w:rsidR="00C26557" w:rsidRPr="0021616A" w:rsidRDefault="00C26557" w:rsidP="0021616A">
      <w:pPr>
        <w:pStyle w:val="p3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616A">
        <w:rPr>
          <w:rStyle w:val="s8"/>
          <w:color w:val="000000"/>
          <w:sz w:val="28"/>
          <w:szCs w:val="28"/>
        </w:rPr>
        <w:t>о</w:t>
      </w:r>
      <w:r w:rsidRPr="0021616A">
        <w:rPr>
          <w:rStyle w:val="s1"/>
          <w:bCs/>
          <w:color w:val="000000"/>
          <w:sz w:val="28"/>
          <w:szCs w:val="28"/>
        </w:rPr>
        <w:t>беспечить взаимодействие между школой, образовательными организациями профессионального образования, предприятиями-заказчиками кадров, органами исполнительной власти и другими организациями в рамках образовательного кластера</w:t>
      </w:r>
      <w:r w:rsidR="00416451">
        <w:rPr>
          <w:rStyle w:val="s1"/>
          <w:bCs/>
          <w:color w:val="000000"/>
          <w:sz w:val="28"/>
          <w:szCs w:val="28"/>
        </w:rPr>
        <w:t>;</w:t>
      </w:r>
      <w:bookmarkStart w:id="0" w:name="_GoBack"/>
      <w:bookmarkEnd w:id="0"/>
    </w:p>
    <w:p w:rsidR="00C26557" w:rsidRPr="0021616A" w:rsidRDefault="00C26557" w:rsidP="0021616A">
      <w:pPr>
        <w:pStyle w:val="p2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616A">
        <w:rPr>
          <w:rStyle w:val="s8"/>
          <w:color w:val="000000"/>
          <w:sz w:val="28"/>
          <w:szCs w:val="28"/>
        </w:rPr>
        <w:t>о</w:t>
      </w:r>
      <w:r w:rsidRPr="0021616A">
        <w:rPr>
          <w:color w:val="000000"/>
          <w:sz w:val="28"/>
          <w:szCs w:val="28"/>
        </w:rPr>
        <w:t>беспечить непрерывность инженерно – технологического образования на уровне СОО и СПО, являющегося основой профильного и далее профессионального образования;</w:t>
      </w:r>
    </w:p>
    <w:p w:rsidR="00C26557" w:rsidRPr="0021616A" w:rsidRDefault="00C26557" w:rsidP="0021616A">
      <w:pPr>
        <w:pStyle w:val="p3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616A">
        <w:rPr>
          <w:rStyle w:val="s8"/>
          <w:color w:val="000000"/>
          <w:sz w:val="28"/>
          <w:szCs w:val="28"/>
        </w:rPr>
        <w:t>о</w:t>
      </w:r>
      <w:r w:rsidRPr="0021616A">
        <w:rPr>
          <w:rStyle w:val="s1"/>
          <w:bCs/>
          <w:color w:val="000000"/>
          <w:sz w:val="28"/>
          <w:szCs w:val="28"/>
        </w:rPr>
        <w:t>беспечить проведение мероприятий, направленных на профессиональное самоопределение и популяризацию инженерно-технологического образования;</w:t>
      </w:r>
    </w:p>
    <w:p w:rsidR="00C26557" w:rsidRPr="0021616A" w:rsidRDefault="00C26557" w:rsidP="0021616A">
      <w:pPr>
        <w:pStyle w:val="p3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616A">
        <w:rPr>
          <w:rStyle w:val="s8"/>
          <w:color w:val="000000"/>
          <w:sz w:val="28"/>
          <w:szCs w:val="28"/>
        </w:rPr>
        <w:t>п</w:t>
      </w:r>
      <w:r w:rsidRPr="0021616A">
        <w:rPr>
          <w:rStyle w:val="s1"/>
          <w:bCs/>
          <w:color w:val="000000"/>
          <w:sz w:val="28"/>
          <w:szCs w:val="28"/>
        </w:rPr>
        <w:t>овысить квалификацию педагогов с применением ИКТ, в том числе облачных и дистанционных технологий;</w:t>
      </w:r>
    </w:p>
    <w:p w:rsidR="00C26557" w:rsidRPr="0021616A" w:rsidRDefault="00C26557" w:rsidP="0021616A">
      <w:pPr>
        <w:pStyle w:val="p3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616A">
        <w:rPr>
          <w:rStyle w:val="s8"/>
          <w:color w:val="000000"/>
          <w:sz w:val="28"/>
          <w:szCs w:val="28"/>
        </w:rPr>
        <w:t>о</w:t>
      </w:r>
      <w:r w:rsidRPr="0021616A">
        <w:rPr>
          <w:rStyle w:val="s1"/>
          <w:bCs/>
          <w:color w:val="000000"/>
          <w:sz w:val="28"/>
          <w:szCs w:val="28"/>
        </w:rPr>
        <w:t>бобщить и распространить опыт по реализации инженерно-технологического образования.</w:t>
      </w:r>
    </w:p>
    <w:p w:rsidR="00C26557" w:rsidRPr="0021616A" w:rsidRDefault="00C26557" w:rsidP="0021616A">
      <w:pPr>
        <w:pStyle w:val="p3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616A">
        <w:rPr>
          <w:color w:val="000000"/>
          <w:sz w:val="28"/>
          <w:szCs w:val="28"/>
        </w:rPr>
        <w:lastRenderedPageBreak/>
        <w:t>Ожидаемый</w:t>
      </w:r>
      <w:r w:rsidRPr="0021616A">
        <w:rPr>
          <w:color w:val="000000"/>
          <w:sz w:val="28"/>
          <w:szCs w:val="28"/>
        </w:rPr>
        <w:tab/>
        <w:t xml:space="preserve"> результат</w:t>
      </w:r>
      <w:r w:rsidRPr="0021616A">
        <w:rPr>
          <w:rStyle w:val="s1"/>
          <w:bCs/>
          <w:color w:val="000000"/>
          <w:sz w:val="28"/>
          <w:szCs w:val="28"/>
        </w:rPr>
        <w:t>:</w:t>
      </w:r>
    </w:p>
    <w:p w:rsidR="00C26557" w:rsidRPr="0021616A" w:rsidRDefault="00C26557" w:rsidP="0021616A">
      <w:pPr>
        <w:pStyle w:val="p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616A">
        <w:rPr>
          <w:rStyle w:val="s10"/>
          <w:color w:val="000000"/>
          <w:sz w:val="28"/>
          <w:szCs w:val="28"/>
        </w:rPr>
        <w:t>ф</w:t>
      </w:r>
      <w:r w:rsidRPr="0021616A">
        <w:rPr>
          <w:color w:val="000000"/>
          <w:sz w:val="28"/>
          <w:szCs w:val="28"/>
        </w:rPr>
        <w:t>ормирование инженерно-технологических профильных классов с подготовкой к освоению профессиональных компетенций;</w:t>
      </w:r>
    </w:p>
    <w:p w:rsidR="00C26557" w:rsidRPr="0021616A" w:rsidRDefault="00C26557" w:rsidP="0021616A">
      <w:pPr>
        <w:pStyle w:val="p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616A">
        <w:rPr>
          <w:rStyle w:val="s10"/>
          <w:color w:val="000000"/>
          <w:sz w:val="28"/>
          <w:szCs w:val="28"/>
        </w:rPr>
        <w:t>с</w:t>
      </w:r>
      <w:r w:rsidRPr="0021616A">
        <w:rPr>
          <w:color w:val="000000"/>
          <w:sz w:val="28"/>
          <w:szCs w:val="28"/>
        </w:rPr>
        <w:t>оздание системы раннего профессионального самоопределения;</w:t>
      </w:r>
    </w:p>
    <w:p w:rsidR="00C26557" w:rsidRPr="0021616A" w:rsidRDefault="00C26557" w:rsidP="0021616A">
      <w:pPr>
        <w:pStyle w:val="p3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616A">
        <w:rPr>
          <w:rStyle w:val="s10"/>
          <w:color w:val="000000"/>
          <w:sz w:val="28"/>
          <w:szCs w:val="28"/>
        </w:rPr>
        <w:t>р</w:t>
      </w:r>
      <w:r w:rsidRPr="0021616A">
        <w:rPr>
          <w:color w:val="000000"/>
          <w:sz w:val="28"/>
          <w:szCs w:val="28"/>
        </w:rPr>
        <w:t xml:space="preserve">асширение компетенций и рост количества участников Регионального чемпионата </w:t>
      </w:r>
      <w:proofErr w:type="spellStart"/>
      <w:r w:rsidRPr="0021616A">
        <w:rPr>
          <w:color w:val="000000"/>
          <w:sz w:val="28"/>
          <w:szCs w:val="28"/>
        </w:rPr>
        <w:t>JuniorSkills</w:t>
      </w:r>
      <w:proofErr w:type="spellEnd"/>
      <w:r w:rsidRPr="0021616A">
        <w:rPr>
          <w:color w:val="000000"/>
          <w:sz w:val="28"/>
          <w:szCs w:val="28"/>
        </w:rPr>
        <w:t>;</w:t>
      </w:r>
    </w:p>
    <w:p w:rsidR="00C26557" w:rsidRPr="0021616A" w:rsidRDefault="00C26557" w:rsidP="0021616A">
      <w:pPr>
        <w:pStyle w:val="p3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616A">
        <w:rPr>
          <w:rStyle w:val="s10"/>
          <w:color w:val="000000"/>
          <w:sz w:val="28"/>
          <w:szCs w:val="28"/>
        </w:rPr>
        <w:t>о</w:t>
      </w:r>
      <w:r w:rsidRPr="0021616A">
        <w:rPr>
          <w:color w:val="000000"/>
          <w:sz w:val="28"/>
          <w:szCs w:val="28"/>
        </w:rPr>
        <w:t>снащение</w:t>
      </w:r>
      <w:r w:rsidR="0021616A">
        <w:rPr>
          <w:color w:val="000000"/>
          <w:sz w:val="28"/>
          <w:szCs w:val="28"/>
        </w:rPr>
        <w:t xml:space="preserve"> учебного процесса материально-</w:t>
      </w:r>
      <w:r w:rsidRPr="0021616A">
        <w:rPr>
          <w:color w:val="000000"/>
          <w:sz w:val="28"/>
          <w:szCs w:val="28"/>
        </w:rPr>
        <w:t>техническими средствами, соответствующими потребностям инженерно-технологического образования;</w:t>
      </w:r>
    </w:p>
    <w:p w:rsidR="00C26557" w:rsidRPr="0021616A" w:rsidRDefault="00C26557" w:rsidP="0021616A">
      <w:pPr>
        <w:pStyle w:val="p3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616A">
        <w:rPr>
          <w:rStyle w:val="s10"/>
          <w:color w:val="000000"/>
          <w:sz w:val="28"/>
          <w:szCs w:val="28"/>
        </w:rPr>
        <w:t>и</w:t>
      </w:r>
      <w:r w:rsidRPr="0021616A">
        <w:rPr>
          <w:color w:val="000000"/>
          <w:sz w:val="28"/>
          <w:szCs w:val="28"/>
        </w:rPr>
        <w:t>спользование кадровых, материально-технических, учебно-методических, финансовых, административных ресурсов и технологий образовательного кластера в условиях реальной учебной практики;</w:t>
      </w:r>
    </w:p>
    <w:p w:rsidR="00C26557" w:rsidRPr="0021616A" w:rsidRDefault="00C26557" w:rsidP="0021616A">
      <w:pPr>
        <w:pStyle w:val="p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616A">
        <w:rPr>
          <w:rStyle w:val="s10"/>
          <w:color w:val="000000"/>
          <w:sz w:val="28"/>
          <w:szCs w:val="28"/>
        </w:rPr>
        <w:t>п</w:t>
      </w:r>
      <w:r w:rsidRPr="0021616A">
        <w:rPr>
          <w:color w:val="000000"/>
          <w:sz w:val="28"/>
          <w:szCs w:val="28"/>
        </w:rPr>
        <w:t>овышение престижа инженерно-технических специальностей и мотивация учащихся к сдаче профильного ЕГЭ.</w:t>
      </w:r>
    </w:p>
    <w:p w:rsidR="00C26557" w:rsidRPr="0021616A" w:rsidRDefault="00C26557" w:rsidP="0021616A">
      <w:pPr>
        <w:pStyle w:val="p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1616A">
        <w:rPr>
          <w:color w:val="000000"/>
          <w:sz w:val="28"/>
          <w:szCs w:val="28"/>
          <w:shd w:val="clear" w:color="auto" w:fill="FFFFFF"/>
        </w:rPr>
        <w:t xml:space="preserve">Сетевой инжиниринговый центр окажет существенное влияние на формирование компетенций у учащихся через включение их в различные формы взаимодействия: </w:t>
      </w:r>
      <w:proofErr w:type="spellStart"/>
      <w:r w:rsidRPr="0021616A">
        <w:rPr>
          <w:color w:val="000000"/>
          <w:sz w:val="28"/>
          <w:szCs w:val="28"/>
          <w:shd w:val="clear" w:color="auto" w:fill="FFFFFF"/>
        </w:rPr>
        <w:t>коворкинги</w:t>
      </w:r>
      <w:proofErr w:type="spellEnd"/>
      <w:r w:rsidRPr="0021616A">
        <w:rPr>
          <w:color w:val="000000"/>
          <w:sz w:val="28"/>
          <w:szCs w:val="28"/>
          <w:shd w:val="clear" w:color="auto" w:fill="FFFFFF"/>
        </w:rPr>
        <w:t xml:space="preserve">, форумы, конкурсы, чемпионаты, экспериментальные лаборатории, выставки инженерной мысли и т.д.; на развитие у педагогов профессиональных компетенций в области организации инженерно-технологического обучения через </w:t>
      </w:r>
      <w:proofErr w:type="spellStart"/>
      <w:r w:rsidRPr="0021616A">
        <w:rPr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1616A">
        <w:rPr>
          <w:color w:val="000000"/>
          <w:sz w:val="28"/>
          <w:szCs w:val="28"/>
          <w:shd w:val="clear" w:color="auto" w:fill="FFFFFF"/>
        </w:rPr>
        <w:t>, конференции, семинары, интернет-собрания и т.д., в рамках которых происходит предъявление, осмысление и распространение позитивного опыта инновационной</w:t>
      </w:r>
      <w:proofErr w:type="gramEnd"/>
      <w:r w:rsidRPr="0021616A">
        <w:rPr>
          <w:color w:val="000000"/>
          <w:sz w:val="28"/>
          <w:szCs w:val="28"/>
          <w:shd w:val="clear" w:color="auto" w:fill="FFFFFF"/>
        </w:rPr>
        <w:t xml:space="preserve"> деятельности.</w:t>
      </w:r>
    </w:p>
    <w:sectPr w:rsidR="00C26557" w:rsidRPr="00216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49" w:rsidRDefault="00B42E49" w:rsidP="008C31F9">
      <w:pPr>
        <w:spacing w:after="0" w:line="240" w:lineRule="auto"/>
      </w:pPr>
      <w:r>
        <w:separator/>
      </w:r>
    </w:p>
  </w:endnote>
  <w:endnote w:type="continuationSeparator" w:id="0">
    <w:p w:rsidR="00B42E49" w:rsidRDefault="00B42E49" w:rsidP="008C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F9" w:rsidRDefault="008C31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F9" w:rsidRDefault="008C31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F9" w:rsidRDefault="008C31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49" w:rsidRDefault="00B42E49" w:rsidP="008C31F9">
      <w:pPr>
        <w:spacing w:after="0" w:line="240" w:lineRule="auto"/>
      </w:pPr>
      <w:r>
        <w:separator/>
      </w:r>
    </w:p>
  </w:footnote>
  <w:footnote w:type="continuationSeparator" w:id="0">
    <w:p w:rsidR="00B42E49" w:rsidRDefault="00B42E49" w:rsidP="008C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F9" w:rsidRDefault="008C31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F9" w:rsidRDefault="008C31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F9" w:rsidRDefault="008C31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539C5"/>
    <w:multiLevelType w:val="hybridMultilevel"/>
    <w:tmpl w:val="DBDC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61"/>
    <w:rsid w:val="00060911"/>
    <w:rsid w:val="00155FD1"/>
    <w:rsid w:val="0021616A"/>
    <w:rsid w:val="002C34EE"/>
    <w:rsid w:val="00382A89"/>
    <w:rsid w:val="00416451"/>
    <w:rsid w:val="006C5C4B"/>
    <w:rsid w:val="006D3B46"/>
    <w:rsid w:val="00752161"/>
    <w:rsid w:val="0089012D"/>
    <w:rsid w:val="008C31F9"/>
    <w:rsid w:val="00A2070A"/>
    <w:rsid w:val="00A924E8"/>
    <w:rsid w:val="00B42E49"/>
    <w:rsid w:val="00C2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60911"/>
  </w:style>
  <w:style w:type="character" w:customStyle="1" w:styleId="apple-converted-space">
    <w:name w:val="apple-converted-space"/>
    <w:basedOn w:val="a0"/>
    <w:rsid w:val="00060911"/>
  </w:style>
  <w:style w:type="paragraph" w:customStyle="1" w:styleId="p30">
    <w:name w:val="p30"/>
    <w:basedOn w:val="a"/>
    <w:rsid w:val="0038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382A89"/>
  </w:style>
  <w:style w:type="paragraph" w:customStyle="1" w:styleId="p29">
    <w:name w:val="p29"/>
    <w:basedOn w:val="a"/>
    <w:rsid w:val="0015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C2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2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C26557"/>
  </w:style>
  <w:style w:type="paragraph" w:customStyle="1" w:styleId="p28">
    <w:name w:val="p28"/>
    <w:basedOn w:val="a"/>
    <w:rsid w:val="00C2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C2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C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1F9"/>
  </w:style>
  <w:style w:type="paragraph" w:styleId="a5">
    <w:name w:val="footer"/>
    <w:basedOn w:val="a"/>
    <w:link w:val="a6"/>
    <w:uiPriority w:val="99"/>
    <w:unhideWhenUsed/>
    <w:rsid w:val="008C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60911"/>
  </w:style>
  <w:style w:type="character" w:customStyle="1" w:styleId="apple-converted-space">
    <w:name w:val="apple-converted-space"/>
    <w:basedOn w:val="a0"/>
    <w:rsid w:val="00060911"/>
  </w:style>
  <w:style w:type="paragraph" w:customStyle="1" w:styleId="p30">
    <w:name w:val="p30"/>
    <w:basedOn w:val="a"/>
    <w:rsid w:val="0038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382A89"/>
  </w:style>
  <w:style w:type="paragraph" w:customStyle="1" w:styleId="p29">
    <w:name w:val="p29"/>
    <w:basedOn w:val="a"/>
    <w:rsid w:val="0015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C2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2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C26557"/>
  </w:style>
  <w:style w:type="paragraph" w:customStyle="1" w:styleId="p28">
    <w:name w:val="p28"/>
    <w:basedOn w:val="a"/>
    <w:rsid w:val="00C2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C2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C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1F9"/>
  </w:style>
  <w:style w:type="paragraph" w:styleId="a5">
    <w:name w:val="footer"/>
    <w:basedOn w:val="a"/>
    <w:link w:val="a6"/>
    <w:uiPriority w:val="99"/>
    <w:unhideWhenUsed/>
    <w:rsid w:val="008C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2017-05-31T17:35:00Z</dcterms:created>
  <dcterms:modified xsi:type="dcterms:W3CDTF">2017-06-09T16:18:00Z</dcterms:modified>
</cp:coreProperties>
</file>